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60458E" w:rsidRPr="0060458E" w:rsidRDefault="0060458E" w:rsidP="006045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752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454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75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458E" w:rsidRPr="0060458E" w:rsidRDefault="0060458E" w:rsidP="0060458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муниципального района за </w:t>
      </w:r>
      <w:r w:rsidR="00157520">
        <w:rPr>
          <w:rFonts w:ascii="Times New Roman" w:hAnsi="Times New Roman" w:cs="Times New Roman"/>
          <w:sz w:val="28"/>
          <w:szCs w:val="28"/>
        </w:rPr>
        <w:t>9 месяцев</w:t>
      </w:r>
      <w:r w:rsidR="001D4545">
        <w:rPr>
          <w:rFonts w:ascii="Times New Roman" w:hAnsi="Times New Roman" w:cs="Times New Roman"/>
          <w:sz w:val="28"/>
          <w:szCs w:val="28"/>
        </w:rPr>
        <w:t xml:space="preserve"> 2020</w:t>
      </w:r>
      <w:r w:rsidRPr="0060458E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="00B601D3" w:rsidRPr="00B6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218 165 536,98</w:t>
      </w:r>
      <w:r w:rsidR="0069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1D3">
        <w:rPr>
          <w:rFonts w:ascii="Times New Roman" w:hAnsi="Times New Roman" w:cs="Times New Roman"/>
          <w:sz w:val="28"/>
          <w:szCs w:val="28"/>
        </w:rPr>
        <w:t>рублей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B77755">
        <w:rPr>
          <w:rFonts w:ascii="Times New Roman" w:hAnsi="Times New Roman" w:cs="Times New Roman"/>
          <w:sz w:val="28"/>
          <w:szCs w:val="28"/>
        </w:rPr>
        <w:t xml:space="preserve">или </w:t>
      </w:r>
      <w:r w:rsidR="00B24FDE">
        <w:rPr>
          <w:rFonts w:ascii="Times New Roman" w:hAnsi="Times New Roman" w:cs="Times New Roman"/>
          <w:sz w:val="28"/>
          <w:szCs w:val="28"/>
        </w:rPr>
        <w:t xml:space="preserve">69,1 </w:t>
      </w:r>
      <w:r w:rsidRPr="00B77755">
        <w:rPr>
          <w:rFonts w:ascii="Times New Roman" w:hAnsi="Times New Roman" w:cs="Times New Roman"/>
          <w:sz w:val="28"/>
          <w:szCs w:val="28"/>
        </w:rPr>
        <w:t>%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от годовых бюджетных назначений. Расходная ч</w:t>
      </w:r>
      <w:r w:rsidR="00F7574F">
        <w:rPr>
          <w:rFonts w:ascii="Times New Roman" w:hAnsi="Times New Roman" w:cs="Times New Roman"/>
          <w:sz w:val="28"/>
          <w:szCs w:val="28"/>
        </w:rPr>
        <w:t>асть бюд</w:t>
      </w:r>
      <w:r w:rsidR="009D4C0C">
        <w:rPr>
          <w:rFonts w:ascii="Times New Roman" w:hAnsi="Times New Roman" w:cs="Times New Roman"/>
          <w:sz w:val="28"/>
          <w:szCs w:val="28"/>
        </w:rPr>
        <w:t xml:space="preserve">жета исполнена в объеме </w:t>
      </w:r>
      <w:r w:rsidR="00C974AD">
        <w:rPr>
          <w:rFonts w:ascii="Times New Roman" w:hAnsi="Times New Roman" w:cs="Times New Roman"/>
          <w:sz w:val="28"/>
          <w:szCs w:val="28"/>
        </w:rPr>
        <w:t>211 177 512,80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руб</w:t>
      </w:r>
      <w:r w:rsidR="00B77755">
        <w:rPr>
          <w:rFonts w:ascii="Times New Roman" w:hAnsi="Times New Roman" w:cs="Times New Roman"/>
          <w:sz w:val="28"/>
          <w:szCs w:val="28"/>
        </w:rPr>
        <w:t xml:space="preserve">лей </w:t>
      </w:r>
      <w:r w:rsidRPr="0060458E">
        <w:rPr>
          <w:rFonts w:ascii="Times New Roman" w:hAnsi="Times New Roman" w:cs="Times New Roman"/>
          <w:sz w:val="28"/>
          <w:szCs w:val="28"/>
        </w:rPr>
        <w:t xml:space="preserve"> или </w:t>
      </w:r>
      <w:r w:rsidR="00C974AD">
        <w:rPr>
          <w:rFonts w:ascii="Times New Roman" w:hAnsi="Times New Roman" w:cs="Times New Roman"/>
          <w:sz w:val="28"/>
          <w:szCs w:val="28"/>
        </w:rPr>
        <w:t>63,4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60458E" w:rsidRPr="00C81C84" w:rsidRDefault="0060458E" w:rsidP="0060458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        Численност</w:t>
      </w:r>
      <w:r w:rsidR="003860DA">
        <w:rPr>
          <w:rFonts w:ascii="Times New Roman" w:hAnsi="Times New Roman" w:cs="Times New Roman"/>
          <w:sz w:val="28"/>
          <w:szCs w:val="28"/>
        </w:rPr>
        <w:t>ь</w:t>
      </w:r>
      <w:r w:rsidR="00157520">
        <w:rPr>
          <w:rFonts w:ascii="Times New Roman" w:hAnsi="Times New Roman" w:cs="Times New Roman"/>
          <w:sz w:val="28"/>
          <w:szCs w:val="28"/>
        </w:rPr>
        <w:t xml:space="preserve"> муниципальных служащих на 01.10</w:t>
      </w:r>
      <w:r w:rsidR="001D4545">
        <w:rPr>
          <w:rFonts w:ascii="Times New Roman" w:hAnsi="Times New Roman" w:cs="Times New Roman"/>
          <w:sz w:val="28"/>
          <w:szCs w:val="28"/>
        </w:rPr>
        <w:t>.2020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C71A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81C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15142">
        <w:rPr>
          <w:rFonts w:ascii="Times New Roman" w:hAnsi="Times New Roman" w:cs="Times New Roman"/>
          <w:sz w:val="28"/>
          <w:szCs w:val="28"/>
        </w:rPr>
        <w:t>56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C974AD">
        <w:rPr>
          <w:rFonts w:ascii="Times New Roman" w:hAnsi="Times New Roman" w:cs="Times New Roman"/>
          <w:sz w:val="28"/>
          <w:szCs w:val="28"/>
        </w:rPr>
        <w:t xml:space="preserve">15 597 </w:t>
      </w:r>
      <w:r w:rsidRPr="00C81C84">
        <w:rPr>
          <w:rFonts w:ascii="Times New Roman" w:hAnsi="Times New Roman" w:cs="Times New Roman"/>
          <w:sz w:val="28"/>
          <w:szCs w:val="28"/>
        </w:rPr>
        <w:t xml:space="preserve">тыс. рублей, численность работников муниципальных учреждений составила </w:t>
      </w:r>
      <w:r w:rsidR="00715142">
        <w:rPr>
          <w:rFonts w:ascii="Times New Roman" w:hAnsi="Times New Roman" w:cs="Times New Roman"/>
          <w:sz w:val="28"/>
          <w:szCs w:val="28"/>
        </w:rPr>
        <w:t>219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C974AD">
        <w:rPr>
          <w:rFonts w:ascii="Times New Roman" w:hAnsi="Times New Roman" w:cs="Times New Roman"/>
          <w:sz w:val="28"/>
          <w:szCs w:val="28"/>
        </w:rPr>
        <w:t>40</w:t>
      </w:r>
      <w:r w:rsidR="00690AAF">
        <w:rPr>
          <w:rFonts w:ascii="Times New Roman" w:hAnsi="Times New Roman" w:cs="Times New Roman"/>
          <w:sz w:val="28"/>
          <w:szCs w:val="28"/>
        </w:rPr>
        <w:t> </w:t>
      </w:r>
      <w:r w:rsidR="00C974AD">
        <w:rPr>
          <w:rFonts w:ascii="Times New Roman" w:hAnsi="Times New Roman" w:cs="Times New Roman"/>
          <w:sz w:val="28"/>
          <w:szCs w:val="28"/>
        </w:rPr>
        <w:t>037</w:t>
      </w:r>
      <w:r w:rsidR="00690AAF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P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об исполнении муниципального бюджета 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157520">
        <w:rPr>
          <w:rFonts w:ascii="Times New Roman" w:hAnsi="Times New Roman" w:cs="Times New Roman"/>
          <w:b/>
          <w:color w:val="000000"/>
          <w:sz w:val="28"/>
          <w:szCs w:val="28"/>
        </w:rPr>
        <w:t>9 месяцев</w:t>
      </w:r>
      <w:r w:rsidR="001D4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</w:t>
      </w: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263F2" w:rsidRPr="0060458E" w:rsidRDefault="00D263F2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1.Доходы бюджета муниципального района</w:t>
      </w:r>
    </w:p>
    <w:tbl>
      <w:tblPr>
        <w:tblW w:w="11315" w:type="dxa"/>
        <w:tblInd w:w="-34" w:type="dxa"/>
        <w:tblLayout w:type="fixed"/>
        <w:tblLook w:val="04A0"/>
      </w:tblPr>
      <w:tblGrid>
        <w:gridCol w:w="6400"/>
        <w:gridCol w:w="688"/>
        <w:gridCol w:w="2547"/>
        <w:gridCol w:w="1680"/>
      </w:tblGrid>
      <w:tr w:rsidR="00623C6E" w:rsidRPr="00623C6E" w:rsidTr="00623C6E">
        <w:trPr>
          <w:trHeight w:val="99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  <w:r w:rsid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</w:tr>
      <w:tr w:rsidR="00623C6E" w:rsidRPr="00623C6E" w:rsidTr="00623C6E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218 165 536,98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Неуказанный код дохода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218 165 536,98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53 873 792,46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31 048 148,89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31 048 148,89</w:t>
            </w:r>
          </w:p>
        </w:tc>
      </w:tr>
      <w:tr w:rsidR="00623C6E" w:rsidRPr="00623C6E" w:rsidTr="002C6B8A">
        <w:trPr>
          <w:trHeight w:val="129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30 142 892,90</w:t>
            </w:r>
          </w:p>
        </w:tc>
      </w:tr>
      <w:tr w:rsidR="00623C6E" w:rsidRPr="00623C6E" w:rsidTr="002C6B8A">
        <w:trPr>
          <w:trHeight w:val="187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30 103 580,91</w:t>
            </w:r>
          </w:p>
        </w:tc>
      </w:tr>
      <w:tr w:rsidR="00623C6E" w:rsidRPr="00623C6E" w:rsidTr="002C6B8A">
        <w:trPr>
          <w:trHeight w:val="126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18 256,64</w:t>
            </w:r>
          </w:p>
        </w:tc>
      </w:tr>
      <w:tr w:rsidR="00623C6E" w:rsidRPr="00623C6E" w:rsidTr="002C6B8A">
        <w:trPr>
          <w:trHeight w:val="185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182 10102010013000110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21 055,35</w:t>
            </w:r>
          </w:p>
        </w:tc>
      </w:tr>
      <w:tr w:rsidR="00623C6E" w:rsidRPr="00623C6E" w:rsidTr="002C6B8A">
        <w:trPr>
          <w:trHeight w:val="184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000 10102020010000110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246 172,47</w:t>
            </w:r>
          </w:p>
        </w:tc>
      </w:tr>
      <w:tr w:rsidR="00623C6E" w:rsidRPr="00623C6E" w:rsidTr="002C6B8A">
        <w:trPr>
          <w:trHeight w:val="2463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182 10102020011000110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245 636,01</w:t>
            </w:r>
          </w:p>
        </w:tc>
      </w:tr>
      <w:tr w:rsidR="00623C6E" w:rsidRPr="00623C6E" w:rsidTr="002C6B8A">
        <w:trPr>
          <w:trHeight w:val="215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182 10102020012100110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536,46</w:t>
            </w:r>
          </w:p>
        </w:tc>
      </w:tr>
      <w:tr w:rsidR="00623C6E" w:rsidRPr="00623C6E" w:rsidTr="002C6B8A">
        <w:trPr>
          <w:trHeight w:val="88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433 843,91</w:t>
            </w:r>
          </w:p>
        </w:tc>
      </w:tr>
      <w:tr w:rsidR="00623C6E" w:rsidRPr="00623C6E" w:rsidTr="002C6B8A">
        <w:trPr>
          <w:trHeight w:val="122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426 532,84</w:t>
            </w:r>
          </w:p>
        </w:tc>
      </w:tr>
      <w:tr w:rsidR="00623C6E" w:rsidRPr="00623C6E" w:rsidTr="002C6B8A">
        <w:trPr>
          <w:trHeight w:val="98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3 216,07</w:t>
            </w:r>
          </w:p>
        </w:tc>
      </w:tr>
      <w:tr w:rsidR="00623C6E" w:rsidRPr="00623C6E" w:rsidTr="002C6B8A">
        <w:trPr>
          <w:trHeight w:val="119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182 10102030013000110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4 095,00</w:t>
            </w:r>
          </w:p>
        </w:tc>
      </w:tr>
      <w:tr w:rsidR="00623C6E" w:rsidRPr="00623C6E" w:rsidTr="002C6B8A">
        <w:trPr>
          <w:trHeight w:val="1533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000 10102040010000110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225 239,61</w:t>
            </w:r>
          </w:p>
        </w:tc>
      </w:tr>
      <w:tr w:rsidR="00623C6E" w:rsidRPr="00623C6E" w:rsidTr="002C6B8A">
        <w:trPr>
          <w:trHeight w:val="214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182 10102040011000110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225 239,61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219 918,30</w:t>
            </w:r>
          </w:p>
        </w:tc>
      </w:tr>
      <w:tr w:rsidR="00623C6E" w:rsidRPr="00623C6E" w:rsidTr="00623C6E">
        <w:trPr>
          <w:trHeight w:val="73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219 918,30</w:t>
            </w:r>
          </w:p>
        </w:tc>
      </w:tr>
      <w:tr w:rsidR="00623C6E" w:rsidRPr="00623C6E" w:rsidTr="002C6B8A">
        <w:trPr>
          <w:trHeight w:val="120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102 527,63</w:t>
            </w:r>
          </w:p>
        </w:tc>
      </w:tr>
      <w:tr w:rsidR="00623C6E" w:rsidRPr="00623C6E" w:rsidTr="002C6B8A">
        <w:trPr>
          <w:trHeight w:val="181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102 527,63</w:t>
            </w:r>
          </w:p>
        </w:tc>
      </w:tr>
      <w:tr w:rsidR="00623C6E" w:rsidRPr="00623C6E" w:rsidTr="002C6B8A">
        <w:trPr>
          <w:trHeight w:val="148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707,81</w:t>
            </w:r>
          </w:p>
        </w:tc>
      </w:tr>
      <w:tr w:rsidR="00623C6E" w:rsidRPr="00623C6E" w:rsidTr="002C6B8A">
        <w:trPr>
          <w:trHeight w:val="211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100 10302241010000110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707,81</w:t>
            </w:r>
          </w:p>
        </w:tc>
      </w:tr>
      <w:tr w:rsidR="00623C6E" w:rsidRPr="00623C6E" w:rsidTr="00623C6E">
        <w:trPr>
          <w:trHeight w:val="138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136 709,35</w:t>
            </w:r>
          </w:p>
        </w:tc>
      </w:tr>
      <w:tr w:rsidR="00623C6E" w:rsidRPr="00623C6E" w:rsidTr="002C6B8A">
        <w:trPr>
          <w:trHeight w:val="195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136 709,35</w:t>
            </w:r>
          </w:p>
        </w:tc>
      </w:tr>
      <w:tr w:rsidR="00623C6E" w:rsidRPr="00623C6E" w:rsidTr="002C6B8A">
        <w:trPr>
          <w:trHeight w:val="122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-20 026,49</w:t>
            </w:r>
          </w:p>
        </w:tc>
      </w:tr>
      <w:tr w:rsidR="00623C6E" w:rsidRPr="00623C6E" w:rsidTr="002C6B8A">
        <w:trPr>
          <w:trHeight w:val="194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-20 026,49</w:t>
            </w:r>
          </w:p>
        </w:tc>
      </w:tr>
      <w:tr w:rsidR="00623C6E" w:rsidRPr="00623C6E" w:rsidTr="00623C6E">
        <w:trPr>
          <w:trHeight w:val="54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9 110 734,40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000 10501000000000110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1 919 903,44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1 408 464,44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000 10501011010000110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1 408 464,44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182 10501011011000110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1 400 824,29</w:t>
            </w:r>
          </w:p>
        </w:tc>
      </w:tr>
      <w:tr w:rsidR="00623C6E" w:rsidRPr="00623C6E" w:rsidTr="002C6B8A">
        <w:trPr>
          <w:trHeight w:val="83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182 10501011012100110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7 320,05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182 10501011013000110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320,10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000 10501020010000110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511 439,00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000 10501021010000110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510 599,79</w:t>
            </w:r>
          </w:p>
        </w:tc>
      </w:tr>
      <w:tr w:rsidR="00623C6E" w:rsidRPr="00623C6E" w:rsidTr="002C6B8A">
        <w:trPr>
          <w:trHeight w:val="162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182 10501021011000110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452 347,43</w:t>
            </w:r>
          </w:p>
        </w:tc>
      </w:tr>
      <w:tr w:rsidR="00623C6E" w:rsidRPr="00623C6E" w:rsidTr="002C6B8A">
        <w:trPr>
          <w:trHeight w:val="1383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182 10501021012100110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41 195,46</w:t>
            </w:r>
          </w:p>
        </w:tc>
      </w:tr>
      <w:tr w:rsidR="00623C6E" w:rsidRPr="00623C6E" w:rsidTr="002C6B8A">
        <w:trPr>
          <w:trHeight w:val="157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182 10501021013000110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17 056,90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000 10501022010000110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839,21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182 10501022012100110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839,21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000 10502000020000110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3 790 944,88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000 10502010020000110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3 791 601,31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3 763 581,05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19 547,96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182 10502010023000110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8 822,30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182 10502010024000110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000 10502020020000110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-656,43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182 10502020021000110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-660,59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182 10502020022100110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2 714 755,99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2 714 755,99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2 707 755,99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182 10503010013000110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000 10504000020000110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685 130,09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685 130,09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182 10504020021000110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680 172,44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182 10504020022100110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4 957,65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2 430 077,02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000 10803000010000110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1 443 589,55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000 10803010010000110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1 443 589,55</w:t>
            </w:r>
          </w:p>
        </w:tc>
      </w:tr>
      <w:tr w:rsidR="00623C6E" w:rsidRPr="00623C6E" w:rsidTr="002C6B8A">
        <w:trPr>
          <w:trHeight w:val="138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182 10803010011000110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1 443 589,55</w:t>
            </w:r>
          </w:p>
        </w:tc>
      </w:tr>
      <w:tr w:rsidR="00623C6E" w:rsidRPr="00623C6E" w:rsidTr="00623C6E">
        <w:trPr>
          <w:trHeight w:val="138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000 10806000010000110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55 500,00</w:t>
            </w:r>
          </w:p>
        </w:tc>
      </w:tr>
      <w:tr w:rsidR="00623C6E" w:rsidRPr="00623C6E" w:rsidTr="002C6B8A">
        <w:trPr>
          <w:trHeight w:val="197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188 10806000018003110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51 000,00</w:t>
            </w:r>
          </w:p>
        </w:tc>
      </w:tr>
      <w:tr w:rsidR="00623C6E" w:rsidRPr="00623C6E" w:rsidTr="002C6B8A">
        <w:trPr>
          <w:trHeight w:val="226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188 10806000018005110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623C6E" w:rsidRPr="00623C6E" w:rsidTr="00623C6E">
        <w:trPr>
          <w:trHeight w:val="73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930 987,47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000 10807020010000110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652 637,47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321 10807020018000110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652 637,47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000 10807100010000110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64 650,00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188 10807100018034110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65 400,00</w:t>
            </w:r>
          </w:p>
        </w:tc>
      </w:tr>
      <w:tr w:rsidR="00623C6E" w:rsidRPr="00623C6E" w:rsidTr="002C6B8A">
        <w:trPr>
          <w:trHeight w:val="130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188 10807100018035110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-750,00</w:t>
            </w:r>
          </w:p>
        </w:tc>
      </w:tr>
      <w:tr w:rsidR="00623C6E" w:rsidRPr="00623C6E" w:rsidTr="00623C6E">
        <w:trPr>
          <w:trHeight w:val="129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000 10807140010000110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211 000,00</w:t>
            </w:r>
          </w:p>
        </w:tc>
      </w:tr>
      <w:tr w:rsidR="00623C6E" w:rsidRPr="00623C6E" w:rsidTr="002C6B8A">
        <w:trPr>
          <w:trHeight w:val="131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000 10807141010000110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211 000,00</w:t>
            </w:r>
          </w:p>
        </w:tc>
      </w:tr>
      <w:tr w:rsidR="00623C6E" w:rsidRPr="00623C6E" w:rsidTr="002C6B8A">
        <w:trPr>
          <w:trHeight w:val="155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188 10807141018000110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211 000,00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000 10807310010000110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182 10807310018000110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5 916 929,60</w:t>
            </w:r>
          </w:p>
        </w:tc>
      </w:tr>
      <w:tr w:rsidR="00623C6E" w:rsidRPr="00623C6E" w:rsidTr="002C6B8A">
        <w:trPr>
          <w:trHeight w:val="1613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3 826 257,23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000 11105010000000120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3 826 257,23</w:t>
            </w:r>
          </w:p>
        </w:tc>
      </w:tr>
      <w:tr w:rsidR="00623C6E" w:rsidRPr="00623C6E" w:rsidTr="002C6B8A">
        <w:trPr>
          <w:trHeight w:val="158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915 11105013050000120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3 826 257,23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000 11107000000000120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379 952,00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000 11107010000000120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379 952,00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915 11107015050000120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379 952,00</w:t>
            </w:r>
          </w:p>
        </w:tc>
      </w:tr>
      <w:tr w:rsidR="00623C6E" w:rsidRPr="00623C6E" w:rsidTr="002C6B8A">
        <w:trPr>
          <w:trHeight w:val="130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000 11109000000000120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1 710 720,37</w:t>
            </w:r>
          </w:p>
        </w:tc>
      </w:tr>
      <w:tr w:rsidR="00623C6E" w:rsidRPr="00623C6E" w:rsidTr="002C6B8A">
        <w:trPr>
          <w:trHeight w:val="122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000 11109040000000120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1 710 720,37</w:t>
            </w:r>
          </w:p>
        </w:tc>
      </w:tr>
      <w:tr w:rsidR="00623C6E" w:rsidRPr="00623C6E" w:rsidTr="002C6B8A">
        <w:trPr>
          <w:trHeight w:val="126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915 11109045050000120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1 710 720,37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34 940,95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000 11201000010000120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34 940,95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000 11201010010000120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21 102,53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048 11201010016000120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21 102,53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000 11201040010000120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13 838,42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000 11201041010000120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13 838,42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048 11201041016000120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13 838,42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1 898,85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000 11302000000000130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1 898,85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000 11302060000000130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1 898,85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916 11302065050000130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1 898,85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1 144 529,16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000 11406000000000430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1 144 529,16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000 11406010000000430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1 144 529,16</w:t>
            </w:r>
          </w:p>
        </w:tc>
      </w:tr>
      <w:tr w:rsidR="00623C6E" w:rsidRPr="00623C6E" w:rsidTr="002C6B8A">
        <w:trPr>
          <w:trHeight w:val="1131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915 11406013050000430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1 144 529,16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600 746,47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000 11601000010000140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195 534,74</w:t>
            </w:r>
          </w:p>
        </w:tc>
      </w:tr>
      <w:tr w:rsidR="00623C6E" w:rsidRPr="00623C6E" w:rsidTr="002C6B8A">
        <w:trPr>
          <w:trHeight w:val="99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000 11601050010000140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46 313,07</w:t>
            </w:r>
          </w:p>
        </w:tc>
      </w:tr>
      <w:tr w:rsidR="00623C6E" w:rsidRPr="00623C6E" w:rsidTr="002C6B8A">
        <w:trPr>
          <w:trHeight w:val="126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000 11601053010000140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46 313,07</w:t>
            </w:r>
          </w:p>
        </w:tc>
      </w:tr>
      <w:tr w:rsidR="00623C6E" w:rsidRPr="00623C6E" w:rsidTr="002C6B8A">
        <w:trPr>
          <w:trHeight w:val="202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733 11601053010035140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</w:tr>
      <w:tr w:rsidR="00623C6E" w:rsidRPr="00623C6E" w:rsidTr="002C6B8A">
        <w:trPr>
          <w:trHeight w:val="1621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порядка рассмотрения обращений граждан)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715 11601053010059140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40 863,07</w:t>
            </w:r>
          </w:p>
        </w:tc>
      </w:tr>
      <w:tr w:rsidR="00623C6E" w:rsidRPr="00623C6E" w:rsidTr="002C6B8A">
        <w:trPr>
          <w:trHeight w:val="1221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715 11601053019000140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623C6E" w:rsidRPr="00623C6E" w:rsidTr="002C6B8A">
        <w:trPr>
          <w:trHeight w:val="125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000 11601060010000140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623C6E" w:rsidRPr="00623C6E" w:rsidTr="002C6B8A">
        <w:trPr>
          <w:trHeight w:val="1604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000 11601063010000140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623C6E" w:rsidRPr="00623C6E" w:rsidTr="002C6B8A">
        <w:trPr>
          <w:trHeight w:val="234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715 11601063010009140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</w:tr>
      <w:tr w:rsidR="00623C6E" w:rsidRPr="00623C6E" w:rsidTr="002C6B8A">
        <w:trPr>
          <w:trHeight w:val="197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вовлечение несовершеннолетнего в процесс потребления табака)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733 11601063010023140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23C6E" w:rsidRPr="00623C6E" w:rsidTr="002C6B8A">
        <w:trPr>
          <w:trHeight w:val="311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715 11601063010091140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23C6E" w:rsidRPr="00623C6E" w:rsidTr="002C6B8A">
        <w:trPr>
          <w:trHeight w:val="177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715 11601063010101140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623C6E" w:rsidRPr="00623C6E" w:rsidTr="002C6B8A">
        <w:trPr>
          <w:trHeight w:val="108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000 11601070010000140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35 500,00</w:t>
            </w:r>
          </w:p>
        </w:tc>
      </w:tr>
      <w:tr w:rsidR="00623C6E" w:rsidRPr="00623C6E" w:rsidTr="002C6B8A">
        <w:trPr>
          <w:trHeight w:val="128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000 11601073010000140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623C6E" w:rsidRPr="00623C6E" w:rsidTr="002C6B8A">
        <w:trPr>
          <w:trHeight w:val="191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715 11601073010019140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623C6E" w:rsidRPr="00623C6E" w:rsidTr="002C6B8A">
        <w:trPr>
          <w:trHeight w:val="163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715 11601073010027140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623C6E" w:rsidRPr="00623C6E" w:rsidTr="002C6B8A">
        <w:trPr>
          <w:trHeight w:val="126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становленные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Главой 7 РФ об административных 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правонарушениях,за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административные правонарушения в области охраны собственности, налагаемыми мировыми 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судьями,комиссиями</w:t>
            </w:r>
            <w:proofErr w:type="spell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делам несовершеннолетних и защите их прав(иные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733 11601073019000140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23C6E" w:rsidRPr="00623C6E" w:rsidTr="00623C6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916 11601074010000140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000 11601080010000140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23C6E" w:rsidRPr="00623C6E" w:rsidTr="002C6B8A">
        <w:trPr>
          <w:trHeight w:val="144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000 11601083010000140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23C6E" w:rsidRPr="00623C6E" w:rsidTr="002C6B8A">
        <w:trPr>
          <w:trHeight w:val="2034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715 11601083010037140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623C6E" w:rsidRPr="00623C6E" w:rsidTr="002C6B8A">
        <w:trPr>
          <w:trHeight w:val="204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715 11601083010039140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23C6E" w:rsidRPr="00623C6E" w:rsidTr="002C6B8A">
        <w:trPr>
          <w:trHeight w:val="1341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000 11601140010000140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23C6E" w:rsidRPr="00623C6E" w:rsidTr="00623C6E">
        <w:trPr>
          <w:trHeight w:val="18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000 11601143010000140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23C6E" w:rsidRPr="00623C6E" w:rsidTr="002C6B8A">
        <w:trPr>
          <w:trHeight w:val="211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715 11601143010002140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6 250,00</w:t>
            </w:r>
          </w:p>
        </w:tc>
      </w:tr>
      <w:tr w:rsidR="00623C6E" w:rsidRPr="00623C6E" w:rsidTr="002C6B8A">
        <w:trPr>
          <w:trHeight w:val="2124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незаконную организацию и проведение азартных игр)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715 11601143010101140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623C6E" w:rsidRPr="00623C6E" w:rsidTr="002C6B8A">
        <w:trPr>
          <w:trHeight w:val="184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715 11601143019000140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000 11601150010000140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623C6E" w:rsidRPr="00623C6E" w:rsidTr="00623C6E">
        <w:trPr>
          <w:trHeight w:val="21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000 11601153010000140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623C6E" w:rsidRPr="00623C6E" w:rsidTr="002C6B8A">
        <w:trPr>
          <w:trHeight w:val="237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715 11601153010005140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623C6E" w:rsidRPr="00623C6E" w:rsidTr="002C6B8A">
        <w:trPr>
          <w:trHeight w:val="2119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715 11601153019000140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000 11601190010000140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56 015,00</w:t>
            </w:r>
          </w:p>
        </w:tc>
      </w:tr>
      <w:tr w:rsidR="00623C6E" w:rsidRPr="00623C6E" w:rsidTr="00623C6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000 11601193010000140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56 015,00</w:t>
            </w:r>
          </w:p>
        </w:tc>
      </w:tr>
      <w:tr w:rsidR="00623C6E" w:rsidRPr="00623C6E" w:rsidTr="002C6B8A">
        <w:trPr>
          <w:trHeight w:val="310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</w:t>
            </w:r>
            <w:proofErr w:type="spell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должностноголица</w:t>
            </w:r>
            <w:proofErr w:type="spellEnd"/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осуществляющего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ко</w:t>
            </w:r>
            <w:bookmarkStart w:id="0" w:name="_GoBack"/>
            <w:bookmarkEnd w:id="0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нтроль)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715 11601193010005140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52 015,00</w:t>
            </w:r>
          </w:p>
        </w:tc>
      </w:tr>
      <w:tr w:rsidR="00623C6E" w:rsidRPr="00623C6E" w:rsidTr="002C6B8A">
        <w:trPr>
          <w:trHeight w:val="155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заведомо ложный вызов специализированных служб)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715 11601193010013140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623C6E" w:rsidRPr="00623C6E" w:rsidTr="00623C6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715 11601193019000140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623C6E" w:rsidRPr="00623C6E" w:rsidTr="002C6B8A">
        <w:trPr>
          <w:trHeight w:val="117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916 11601194010000140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000 11601200010000140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26 806,67</w:t>
            </w:r>
          </w:p>
        </w:tc>
      </w:tr>
      <w:tr w:rsidR="00623C6E" w:rsidRPr="00623C6E" w:rsidTr="002C6B8A">
        <w:trPr>
          <w:trHeight w:val="1537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000 11601203010000140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26 806,67</w:t>
            </w:r>
          </w:p>
        </w:tc>
      </w:tr>
      <w:tr w:rsidR="00623C6E" w:rsidRPr="00623C6E" w:rsidTr="002C6B8A">
        <w:trPr>
          <w:trHeight w:val="4096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715 11601203010008140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623C6E" w:rsidRPr="00623C6E" w:rsidTr="002C6B8A">
        <w:trPr>
          <w:trHeight w:val="1844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</w:t>
            </w: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появление в общественных местах в состоянии опьянения)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715 11601203010021140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</w:tr>
      <w:tr w:rsidR="00623C6E" w:rsidRPr="00623C6E" w:rsidTr="002C6B8A">
        <w:trPr>
          <w:trHeight w:val="153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715 11601203019000140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22 506,67</w:t>
            </w:r>
          </w:p>
        </w:tc>
      </w:tr>
      <w:tr w:rsidR="00623C6E" w:rsidRPr="00623C6E" w:rsidTr="00623C6E">
        <w:trPr>
          <w:trHeight w:val="18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733 11601203019000140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000 11610000000000140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405 198,83</w:t>
            </w:r>
          </w:p>
        </w:tc>
      </w:tr>
      <w:tr w:rsidR="00623C6E" w:rsidRPr="00623C6E" w:rsidTr="002C6B8A">
        <w:trPr>
          <w:trHeight w:val="124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000 11610120000000140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405 198,83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000 11610123010000140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400 104,11</w:t>
            </w:r>
          </w:p>
        </w:tc>
      </w:tr>
      <w:tr w:rsidR="00623C6E" w:rsidRPr="00623C6E" w:rsidTr="00623C6E">
        <w:trPr>
          <w:trHeight w:val="24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048 11610123010051140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623C6E" w:rsidRPr="00623C6E" w:rsidTr="00623C6E">
        <w:trPr>
          <w:trHeight w:val="24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076 11610123010051140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3 931,66</w:t>
            </w:r>
          </w:p>
        </w:tc>
      </w:tr>
      <w:tr w:rsidR="00623C6E" w:rsidRPr="00623C6E" w:rsidTr="00623C6E">
        <w:trPr>
          <w:trHeight w:val="24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188 11610123010051140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304 413,60</w:t>
            </w:r>
          </w:p>
        </w:tc>
      </w:tr>
      <w:tr w:rsidR="00623C6E" w:rsidRPr="00623C6E" w:rsidTr="00623C6E">
        <w:trPr>
          <w:trHeight w:val="24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321 11610123010051140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17 531,09</w:t>
            </w:r>
          </w:p>
        </w:tc>
      </w:tr>
      <w:tr w:rsidR="00623C6E" w:rsidRPr="00623C6E" w:rsidTr="00623C6E">
        <w:trPr>
          <w:trHeight w:val="24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415 11610123010051140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36 160,89</w:t>
            </w:r>
          </w:p>
        </w:tc>
      </w:tr>
      <w:tr w:rsidR="00623C6E" w:rsidRPr="00623C6E" w:rsidTr="00623C6E">
        <w:trPr>
          <w:trHeight w:val="24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916 11610123010051140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32 066,87</w:t>
            </w:r>
          </w:p>
        </w:tc>
      </w:tr>
      <w:tr w:rsidR="00623C6E" w:rsidRPr="00623C6E" w:rsidTr="00623C6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182 11610129010000140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5 094,72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000 11611000010000140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</w:tr>
      <w:tr w:rsidR="00623C6E" w:rsidRPr="00623C6E" w:rsidTr="002C6B8A">
        <w:trPr>
          <w:trHeight w:val="158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720 11611050010000140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3 365 868,82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000 11701000000000180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915 11701050050000180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-20 000,00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000 11705000000000180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3 385 868,82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915 11705050050000180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3 385 868,82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164 291 744,52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162 713 892,39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104 739 970,00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53 900 000,00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916 20215001050000150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53 900 000,00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50 838 900,00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916 20215002050000150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50 838 900,00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000 20219999000000150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916 20219999050000150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12 421 578,49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000 20225299000000150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78 499,34</w:t>
            </w:r>
          </w:p>
        </w:tc>
      </w:tr>
      <w:tr w:rsidR="00623C6E" w:rsidRPr="00623C6E" w:rsidTr="002C6B8A">
        <w:trPr>
          <w:trHeight w:val="1268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916 20225299050000150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78 499,34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000 20225497000000150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521 637,65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916 20225497050000150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521 637,65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000 20225555000000150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6 799 302,17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916 20225555050000150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6 799 302,17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5 022 139,33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916 20229999050000150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5 022 139,33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24 972 869,25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5 810 697,25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916 20230024050000150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5 810 697,25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000 20230027000000150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3 715 973,49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916 20230027050000150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3 715 973,49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000 20235082000000150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8 578 507,50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916 20235082050000150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8 578 507,50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000 20239999000000150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6 867 691,01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916 20239999050000150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6 867 691,01</w:t>
            </w:r>
          </w:p>
        </w:tc>
      </w:tr>
      <w:tr w:rsidR="00623C6E" w:rsidRPr="00623C6E" w:rsidTr="00623C6E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20 579 474,65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000 20240014000000150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20 579 474,65</w:t>
            </w:r>
          </w:p>
        </w:tc>
      </w:tr>
      <w:tr w:rsidR="00623C6E" w:rsidRPr="00623C6E" w:rsidTr="00623C6E">
        <w:trPr>
          <w:trHeight w:val="12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916 20240014050000150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20 579 474,65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000 20400000000000000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2 189 120,44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000 20405000050000150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2 189 120,44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916 20405020050000150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2 189 120,44</w:t>
            </w:r>
          </w:p>
        </w:tc>
      </w:tr>
      <w:tr w:rsidR="00623C6E" w:rsidRPr="00623C6E" w:rsidTr="002C6B8A">
        <w:trPr>
          <w:trHeight w:val="1352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23C6E" w:rsidRPr="00623C6E" w:rsidTr="00623C6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23C6E" w:rsidRPr="00623C6E" w:rsidTr="00623C6E">
        <w:trPr>
          <w:trHeight w:val="15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000 21805000050000150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23C6E" w:rsidRPr="00623C6E" w:rsidTr="00623C6E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916 21805030050000150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-636 268,31</w:t>
            </w:r>
          </w:p>
        </w:tc>
      </w:tr>
      <w:tr w:rsidR="00623C6E" w:rsidRPr="00623C6E" w:rsidTr="00623C6E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-636 268,31</w:t>
            </w:r>
          </w:p>
        </w:tc>
      </w:tr>
      <w:tr w:rsidR="00623C6E" w:rsidRPr="00623C6E" w:rsidTr="00623C6E">
        <w:trPr>
          <w:trHeight w:val="91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C6E" w:rsidRPr="00623C6E" w:rsidRDefault="00623C6E" w:rsidP="006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916 21960010050000150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C6E" w:rsidRPr="00623C6E" w:rsidRDefault="00623C6E" w:rsidP="0062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-636 268,31</w:t>
            </w:r>
          </w:p>
        </w:tc>
      </w:tr>
    </w:tbl>
    <w:p w:rsidR="00623C6E" w:rsidRDefault="00623C6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E8" w:rsidRDefault="008F45E8" w:rsidP="00145B6F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196" w:rsidRDefault="00BC2196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8C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lastRenderedPageBreak/>
        <w:t>2. Расходы бюджета муниципального района</w:t>
      </w:r>
    </w:p>
    <w:tbl>
      <w:tblPr>
        <w:tblW w:w="11214" w:type="dxa"/>
        <w:tblInd w:w="93" w:type="dxa"/>
        <w:tblLook w:val="04A0"/>
      </w:tblPr>
      <w:tblGrid>
        <w:gridCol w:w="5402"/>
        <w:gridCol w:w="992"/>
        <w:gridCol w:w="2977"/>
        <w:gridCol w:w="1843"/>
      </w:tblGrid>
      <w:tr w:rsidR="00145B6F" w:rsidRPr="00145B6F" w:rsidTr="00145B6F">
        <w:trPr>
          <w:trHeight w:val="224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рублей </w:t>
            </w:r>
          </w:p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B6F" w:rsidRPr="00145B6F" w:rsidTr="00145B6F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6F" w:rsidRPr="00145B6F" w:rsidRDefault="00F35D75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211 177 512,80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35 504 272,64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1 122 274,82</w:t>
            </w:r>
          </w:p>
        </w:tc>
      </w:tr>
      <w:tr w:rsidR="00145B6F" w:rsidRPr="00145B6F" w:rsidTr="002C6B8A">
        <w:trPr>
          <w:trHeight w:val="12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1 122 274,82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1 122 274,82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899 854,49</w:t>
            </w:r>
          </w:p>
        </w:tc>
      </w:tr>
      <w:tr w:rsidR="00145B6F" w:rsidRPr="00145B6F" w:rsidTr="002C6B8A">
        <w:trPr>
          <w:trHeight w:val="11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222 420,33</w:t>
            </w:r>
          </w:p>
        </w:tc>
      </w:tr>
      <w:tr w:rsidR="00145B6F" w:rsidRPr="00145B6F" w:rsidTr="00145B6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542 592,63</w:t>
            </w:r>
          </w:p>
        </w:tc>
      </w:tr>
      <w:tr w:rsidR="00145B6F" w:rsidRPr="00145B6F" w:rsidTr="002C6B8A">
        <w:trPr>
          <w:trHeight w:val="11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497 427,26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497 427,26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386 783,64</w:t>
            </w:r>
          </w:p>
        </w:tc>
      </w:tr>
      <w:tr w:rsidR="00145B6F" w:rsidRPr="00145B6F" w:rsidTr="002C6B8A">
        <w:trPr>
          <w:trHeight w:val="108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110 643,62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45 165,37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45 165,37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45 165,37</w:t>
            </w:r>
          </w:p>
        </w:tc>
      </w:tr>
      <w:tr w:rsidR="00145B6F" w:rsidRPr="00145B6F" w:rsidTr="002C6B8A">
        <w:trPr>
          <w:trHeight w:val="10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11 679 765,31</w:t>
            </w:r>
          </w:p>
        </w:tc>
      </w:tr>
      <w:tr w:rsidR="00145B6F" w:rsidRPr="00145B6F" w:rsidTr="002C6B8A">
        <w:trPr>
          <w:trHeight w:val="13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11 040 337,69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11 040 337,69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8 613 331,54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145B6F" w:rsidRPr="00145B6F" w:rsidTr="002C6B8A">
        <w:trPr>
          <w:trHeight w:val="10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2 425 206,15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636 931,62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636 931,62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636 931,62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1 896,00</w:t>
            </w:r>
          </w:p>
        </w:tc>
      </w:tr>
      <w:tr w:rsidR="00145B6F" w:rsidRPr="00145B6F" w:rsidTr="002C6B8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4 677 079,71</w:t>
            </w:r>
          </w:p>
        </w:tc>
      </w:tr>
      <w:tr w:rsidR="00145B6F" w:rsidRPr="00145B6F" w:rsidTr="002C6B8A">
        <w:trPr>
          <w:trHeight w:val="133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4 346 597,51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4 346 597,51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3 385 739,20</w:t>
            </w:r>
          </w:p>
        </w:tc>
      </w:tr>
      <w:tr w:rsidR="00145B6F" w:rsidRPr="00145B6F" w:rsidTr="002C6B8A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960 858,31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328 260,20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328 260,20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328 260,20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2 222,00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2 222,00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2 222,00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17 482 560,17</w:t>
            </w:r>
          </w:p>
        </w:tc>
      </w:tr>
      <w:tr w:rsidR="00145B6F" w:rsidRPr="00145B6F" w:rsidTr="002C6B8A">
        <w:trPr>
          <w:trHeight w:val="10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1 065 008,90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1 065 008,90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832 397,29</w:t>
            </w:r>
          </w:p>
        </w:tc>
      </w:tr>
      <w:tr w:rsidR="00145B6F" w:rsidRPr="00145B6F" w:rsidTr="002C6B8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232 611,61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1 764 607,66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1 764 607,66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1 764 607,66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46 575,00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46 575,00</w:t>
            </w:r>
          </w:p>
        </w:tc>
      </w:tr>
      <w:tr w:rsidR="00145B6F" w:rsidRPr="00145B6F" w:rsidTr="002C6B8A">
        <w:trPr>
          <w:trHeight w:val="6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14 498 844,92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14 498 844,92</w:t>
            </w:r>
          </w:p>
        </w:tc>
      </w:tr>
      <w:tr w:rsidR="00145B6F" w:rsidRPr="00145B6F" w:rsidTr="002C6B8A">
        <w:trPr>
          <w:trHeight w:val="11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11 930 866,00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2 567 978,92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107 523,69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79 736,49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79 736,49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27 787,20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27 787,20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26 015,50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26 015,50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26 015,50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26 015,50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26 015,50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10 767 107,28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4 897 244,52</w:t>
            </w:r>
          </w:p>
        </w:tc>
      </w:tr>
      <w:tr w:rsidR="00145B6F" w:rsidRPr="00145B6F" w:rsidTr="002C6B8A">
        <w:trPr>
          <w:trHeight w:val="12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1 891 184,44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1 891 184,44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1 478 646,49</w:t>
            </w:r>
          </w:p>
        </w:tc>
      </w:tr>
      <w:tr w:rsidR="00145B6F" w:rsidRPr="00145B6F" w:rsidTr="002C6B8A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412 537,95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319 747,08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319 747,08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319 747,08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2 686 313,00</w:t>
            </w:r>
          </w:p>
        </w:tc>
      </w:tr>
      <w:tr w:rsidR="00145B6F" w:rsidRPr="00145B6F" w:rsidTr="00145B6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2 686 313,00</w:t>
            </w:r>
          </w:p>
        </w:tc>
      </w:tr>
      <w:tr w:rsidR="00145B6F" w:rsidRPr="00145B6F" w:rsidTr="002C6B8A">
        <w:trPr>
          <w:trHeight w:val="109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2 686 313,00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1 064 870,00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1 064 870,00</w:t>
            </w:r>
          </w:p>
        </w:tc>
      </w:tr>
      <w:tr w:rsidR="00145B6F" w:rsidRPr="00145B6F" w:rsidTr="00145B6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1 064 870,00</w:t>
            </w:r>
          </w:p>
        </w:tc>
      </w:tr>
      <w:tr w:rsidR="00145B6F" w:rsidRPr="00145B6F" w:rsidTr="002C6B8A">
        <w:trPr>
          <w:trHeight w:val="8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1 064 870,00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3 311 344,52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000 0409 00 0 00 00000 500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000 0409 00 0 00 00000 540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56 800,00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3 254 544,52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3 254 544,52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3 254 544,52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1 000 858,24</w:t>
            </w:r>
          </w:p>
        </w:tc>
      </w:tr>
      <w:tr w:rsidR="00145B6F" w:rsidRPr="00145B6F" w:rsidTr="002C6B8A">
        <w:trPr>
          <w:trHeight w:val="5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1 000 858,24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1 000 858,24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1 000 858,24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492 790,00</w:t>
            </w:r>
          </w:p>
        </w:tc>
      </w:tr>
      <w:tr w:rsidR="00145B6F" w:rsidRPr="00145B6F" w:rsidTr="002C6B8A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492 790,00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492 790,00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492 790,00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28 569 193,50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1 594 716,21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1 385 727,80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1 385 727,80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1 385 727,80</w:t>
            </w:r>
          </w:p>
        </w:tc>
      </w:tr>
      <w:tr w:rsidR="00145B6F" w:rsidRPr="00145B6F" w:rsidTr="002C6B8A">
        <w:trPr>
          <w:trHeight w:val="60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208 988,41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208 988,41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208 988,41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26 974 477,29</w:t>
            </w:r>
          </w:p>
        </w:tc>
      </w:tr>
      <w:tr w:rsidR="00145B6F" w:rsidRPr="00145B6F" w:rsidTr="002C6B8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26 974 477,29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26 974 477,29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26 974 477,29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1 587 593,46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1 587 593,46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1 076 272,10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1 076 272,10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1 076 272,10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299 880,90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299 880,90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211 440,46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211 440,46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211 440,46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34 462 071,89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24 800 335,98</w:t>
            </w:r>
          </w:p>
        </w:tc>
      </w:tr>
      <w:tr w:rsidR="00145B6F" w:rsidRPr="00145B6F" w:rsidTr="002C6B8A">
        <w:trPr>
          <w:trHeight w:val="53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24 800 335,98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24 800 335,98</w:t>
            </w:r>
          </w:p>
        </w:tc>
      </w:tr>
      <w:tr w:rsidR="00145B6F" w:rsidRPr="00145B6F" w:rsidTr="002C6B8A">
        <w:trPr>
          <w:trHeight w:val="10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18 944 800,00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5 855 535,98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5 720 100,00</w:t>
            </w:r>
          </w:p>
        </w:tc>
      </w:tr>
      <w:tr w:rsidR="00145B6F" w:rsidRPr="00145B6F" w:rsidTr="002C6B8A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5 720 100,00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5 720 100,00</w:t>
            </w:r>
          </w:p>
        </w:tc>
      </w:tr>
      <w:tr w:rsidR="00145B6F" w:rsidRPr="00145B6F" w:rsidTr="002C6B8A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5 720 100,00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2 085 483,91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26 265,00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26 265,00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26 265,00</w:t>
            </w:r>
          </w:p>
        </w:tc>
      </w:tr>
      <w:tr w:rsidR="00145B6F" w:rsidRPr="00145B6F" w:rsidTr="002C6B8A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2 059 218,91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2 059 218,91</w:t>
            </w:r>
          </w:p>
        </w:tc>
      </w:tr>
      <w:tr w:rsidR="00145B6F" w:rsidRPr="00145B6F" w:rsidTr="002C6B8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1 157 318,72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901 900,19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1 856 152,00</w:t>
            </w:r>
          </w:p>
        </w:tc>
      </w:tr>
      <w:tr w:rsidR="00145B6F" w:rsidRPr="00145B6F" w:rsidTr="002C6B8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1 856 152,00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1 856 152,00</w:t>
            </w:r>
          </w:p>
        </w:tc>
      </w:tr>
      <w:tr w:rsidR="00145B6F" w:rsidRPr="00145B6F" w:rsidTr="00145B6F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1 856 152,00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33 314 499,83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27 509 908,40</w:t>
            </w:r>
          </w:p>
        </w:tc>
      </w:tr>
      <w:tr w:rsidR="00145B6F" w:rsidRPr="00145B6F" w:rsidTr="002C6B8A">
        <w:trPr>
          <w:trHeight w:val="5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27 509 908,40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27 509 908,40</w:t>
            </w:r>
          </w:p>
        </w:tc>
      </w:tr>
      <w:tr w:rsidR="00145B6F" w:rsidRPr="00145B6F" w:rsidTr="002C6B8A">
        <w:trPr>
          <w:trHeight w:val="10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26 491 566,32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1 018 342,08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5 804 591,43</w:t>
            </w:r>
          </w:p>
        </w:tc>
      </w:tr>
      <w:tr w:rsidR="00145B6F" w:rsidRPr="00145B6F" w:rsidTr="002C6B8A">
        <w:trPr>
          <w:trHeight w:val="132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5 010 570,66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5 010 570,66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3 907 489,62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145B6F" w:rsidRPr="00145B6F" w:rsidTr="002C6B8A">
        <w:trPr>
          <w:trHeight w:val="7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1 102 381,04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787 668,77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787 668,77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787 668,77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6 352,00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6 352,00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6 352,00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900 374,25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10 890,36</w:t>
            </w:r>
          </w:p>
        </w:tc>
      </w:tr>
      <w:tr w:rsidR="00145B6F" w:rsidRPr="00145B6F" w:rsidTr="002C6B8A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000 0902 00 0 00 00000 600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10 890,36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000 0902 00 0 00 00000 610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10 890,36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000 0902 00 0 00 00000 612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10 890,36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889 483,89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000 0909 00 0 00 00000 200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889 483,89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000 0909 00 0 00 00000 240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889 483,89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000 0909 00 0 00 00000 244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889 483,89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21 180 479,87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1 482 557,00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1 482 557,00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1 482 557,00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1 482 557,00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5 739 636,60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4 439 636,60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469 616,00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469 616,00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3 970 020,60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3 970 020,60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13 958 286,27</w:t>
            </w:r>
          </w:p>
        </w:tc>
      </w:tr>
      <w:tr w:rsidR="00145B6F" w:rsidRPr="00145B6F" w:rsidTr="002C6B8A">
        <w:trPr>
          <w:trHeight w:val="121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1 507 499,16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1 507 499,16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1 146 982,74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8 100,00</w:t>
            </w:r>
          </w:p>
        </w:tc>
      </w:tr>
      <w:tr w:rsidR="00145B6F" w:rsidRPr="00145B6F" w:rsidTr="002C6B8A">
        <w:trPr>
          <w:trHeight w:val="7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352 416,42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100 826,92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100 826,92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100 826,92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3 771 452,69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3 696 452,69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3 696 452,69</w:t>
            </w:r>
          </w:p>
        </w:tc>
      </w:tr>
      <w:tr w:rsidR="00145B6F" w:rsidRPr="00145B6F" w:rsidTr="00145B6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8 578 507,50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8 578 507,50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8 578 507,50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5 742 527,42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5 742 527,42</w:t>
            </w:r>
          </w:p>
        </w:tc>
      </w:tr>
      <w:tr w:rsidR="00145B6F" w:rsidRPr="00145B6F" w:rsidTr="002C6B8A">
        <w:trPr>
          <w:trHeight w:val="5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5 742 527,42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5 742 527,42</w:t>
            </w:r>
          </w:p>
        </w:tc>
      </w:tr>
      <w:tr w:rsidR="00145B6F" w:rsidRPr="00145B6F" w:rsidTr="002C6B8A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742 527,42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000 1400 00 0 00 00000 000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39 123 377,16</w:t>
            </w:r>
          </w:p>
        </w:tc>
      </w:tr>
      <w:tr w:rsidR="00145B6F" w:rsidRPr="00145B6F" w:rsidTr="00145B6F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19 337 055,51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19 337 055,51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19 337 055,51</w:t>
            </w:r>
          </w:p>
        </w:tc>
      </w:tr>
      <w:tr w:rsidR="00145B6F" w:rsidRPr="00145B6F" w:rsidTr="00145B6F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19 337 055,51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19 786 321,65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19 786 321,65</w:t>
            </w:r>
          </w:p>
        </w:tc>
      </w:tr>
      <w:tr w:rsidR="00145B6F" w:rsidRPr="00145B6F" w:rsidTr="00145B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19 786 321,65</w:t>
            </w:r>
          </w:p>
        </w:tc>
      </w:tr>
      <w:tr w:rsidR="00145B6F" w:rsidRPr="00145B6F" w:rsidTr="00145B6F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19 786 321,65</w:t>
            </w:r>
          </w:p>
        </w:tc>
      </w:tr>
      <w:tr w:rsidR="00145B6F" w:rsidRPr="00145B6F" w:rsidTr="00145B6F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B6F" w:rsidRPr="00145B6F" w:rsidTr="00145B6F">
        <w:trPr>
          <w:trHeight w:val="46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B6F" w:rsidRPr="00145B6F" w:rsidRDefault="00145B6F" w:rsidP="00145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6 988 024,18</w:t>
            </w:r>
          </w:p>
        </w:tc>
      </w:tr>
    </w:tbl>
    <w:p w:rsidR="00C81C84" w:rsidRPr="003D3B01" w:rsidRDefault="00C81C84" w:rsidP="006045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5E8" w:rsidRDefault="008F45E8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45E8" w:rsidRDefault="008F45E8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45E8" w:rsidRDefault="008F45E8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2196" w:rsidRDefault="00BC2196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Default="0060458E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Источники финансирования дефицита бюджета</w:t>
      </w:r>
    </w:p>
    <w:tbl>
      <w:tblPr>
        <w:tblW w:w="10369" w:type="dxa"/>
        <w:tblInd w:w="392" w:type="dxa"/>
        <w:tblLook w:val="04A0"/>
      </w:tblPr>
      <w:tblGrid>
        <w:gridCol w:w="4741"/>
        <w:gridCol w:w="855"/>
        <w:gridCol w:w="2647"/>
        <w:gridCol w:w="2126"/>
      </w:tblGrid>
      <w:tr w:rsidR="00336463" w:rsidRPr="00336463" w:rsidTr="00336463">
        <w:trPr>
          <w:trHeight w:val="171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80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  <w:r w:rsidR="00802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</w:tr>
      <w:tr w:rsidR="00336463" w:rsidRPr="00336463" w:rsidTr="00336463">
        <w:trPr>
          <w:trHeight w:val="315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6463" w:rsidRPr="00336463" w:rsidTr="00336463">
        <w:trPr>
          <w:trHeight w:val="60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-6 988 024,18</w:t>
            </w:r>
          </w:p>
        </w:tc>
      </w:tr>
      <w:tr w:rsidR="00336463" w:rsidRPr="00336463" w:rsidTr="00336463">
        <w:trPr>
          <w:trHeight w:val="60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-6 988 024,18</w:t>
            </w:r>
          </w:p>
        </w:tc>
      </w:tr>
      <w:tr w:rsidR="00336463" w:rsidRPr="00336463" w:rsidTr="00336463">
        <w:trPr>
          <w:trHeight w:val="60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-6 988 024,18</w:t>
            </w:r>
          </w:p>
        </w:tc>
      </w:tr>
      <w:tr w:rsidR="00336463" w:rsidRPr="00336463" w:rsidTr="00336463">
        <w:trPr>
          <w:trHeight w:val="375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-218 488 020,60</w:t>
            </w:r>
          </w:p>
        </w:tc>
      </w:tr>
      <w:tr w:rsidR="00336463" w:rsidRPr="00336463" w:rsidTr="00336463">
        <w:trPr>
          <w:trHeight w:val="42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-218 488 020,60</w:t>
            </w:r>
          </w:p>
        </w:tc>
      </w:tr>
      <w:tr w:rsidR="00336463" w:rsidRPr="00336463" w:rsidTr="00336463">
        <w:trPr>
          <w:trHeight w:val="675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-218 488 020,60</w:t>
            </w:r>
          </w:p>
        </w:tc>
      </w:tr>
      <w:tr w:rsidR="00336463" w:rsidRPr="00336463" w:rsidTr="00336463">
        <w:trPr>
          <w:trHeight w:val="66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-218 488 020,60</w:t>
            </w:r>
          </w:p>
        </w:tc>
      </w:tr>
      <w:tr w:rsidR="00336463" w:rsidRPr="00336463" w:rsidTr="00336463">
        <w:trPr>
          <w:trHeight w:val="60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211 499 996,42</w:t>
            </w:r>
          </w:p>
        </w:tc>
      </w:tr>
      <w:tr w:rsidR="00336463" w:rsidRPr="00336463" w:rsidTr="00336463">
        <w:trPr>
          <w:trHeight w:val="60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211 499 996,42</w:t>
            </w:r>
          </w:p>
        </w:tc>
      </w:tr>
      <w:tr w:rsidR="00336463" w:rsidRPr="00336463" w:rsidTr="00336463">
        <w:trPr>
          <w:trHeight w:val="600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211 499 996,42</w:t>
            </w:r>
          </w:p>
        </w:tc>
      </w:tr>
      <w:tr w:rsidR="00336463" w:rsidRPr="00336463" w:rsidTr="00336463">
        <w:trPr>
          <w:trHeight w:val="675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63" w:rsidRPr="00336463" w:rsidRDefault="00336463" w:rsidP="00336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211 499 996,42</w:t>
            </w:r>
          </w:p>
        </w:tc>
      </w:tr>
    </w:tbl>
    <w:p w:rsidR="0060458E" w:rsidRPr="000036D8" w:rsidRDefault="0060458E" w:rsidP="00163F63">
      <w:pPr>
        <w:rPr>
          <w:rFonts w:ascii="Times New Roman" w:hAnsi="Times New Roman" w:cs="Times New Roman"/>
        </w:rPr>
      </w:pPr>
    </w:p>
    <w:sectPr w:rsidR="0060458E" w:rsidRPr="000036D8" w:rsidSect="00623C6E">
      <w:pgSz w:w="11906" w:h="16838"/>
      <w:pgMar w:top="851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0458E"/>
    <w:rsid w:val="000036D8"/>
    <w:rsid w:val="00027F65"/>
    <w:rsid w:val="00037B88"/>
    <w:rsid w:val="00041B81"/>
    <w:rsid w:val="000619EE"/>
    <w:rsid w:val="0008509E"/>
    <w:rsid w:val="000A5B1B"/>
    <w:rsid w:val="000E35C5"/>
    <w:rsid w:val="00117AC8"/>
    <w:rsid w:val="001239CD"/>
    <w:rsid w:val="00141DE2"/>
    <w:rsid w:val="00145B6F"/>
    <w:rsid w:val="0015102C"/>
    <w:rsid w:val="00157520"/>
    <w:rsid w:val="00163F63"/>
    <w:rsid w:val="001A6DAB"/>
    <w:rsid w:val="001D4545"/>
    <w:rsid w:val="002379D4"/>
    <w:rsid w:val="00292746"/>
    <w:rsid w:val="002B68DC"/>
    <w:rsid w:val="002C6B8A"/>
    <w:rsid w:val="0030334D"/>
    <w:rsid w:val="00331767"/>
    <w:rsid w:val="00336463"/>
    <w:rsid w:val="003860DA"/>
    <w:rsid w:val="0038774F"/>
    <w:rsid w:val="003D3B01"/>
    <w:rsid w:val="004453F5"/>
    <w:rsid w:val="004535D3"/>
    <w:rsid w:val="00467B31"/>
    <w:rsid w:val="00567797"/>
    <w:rsid w:val="005C162C"/>
    <w:rsid w:val="005D2C7B"/>
    <w:rsid w:val="0060458E"/>
    <w:rsid w:val="00623C6E"/>
    <w:rsid w:val="006278B7"/>
    <w:rsid w:val="006854E6"/>
    <w:rsid w:val="00690AAF"/>
    <w:rsid w:val="007004CC"/>
    <w:rsid w:val="00713F64"/>
    <w:rsid w:val="00715142"/>
    <w:rsid w:val="00774C3F"/>
    <w:rsid w:val="007B09EF"/>
    <w:rsid w:val="007B211D"/>
    <w:rsid w:val="007C7D47"/>
    <w:rsid w:val="007D1669"/>
    <w:rsid w:val="007D39D4"/>
    <w:rsid w:val="007E5AA8"/>
    <w:rsid w:val="007F4550"/>
    <w:rsid w:val="0080299B"/>
    <w:rsid w:val="00837F7C"/>
    <w:rsid w:val="00845487"/>
    <w:rsid w:val="00861EC2"/>
    <w:rsid w:val="00873DA8"/>
    <w:rsid w:val="00877CAC"/>
    <w:rsid w:val="008B495B"/>
    <w:rsid w:val="008C2BDF"/>
    <w:rsid w:val="008D4177"/>
    <w:rsid w:val="008D44AB"/>
    <w:rsid w:val="008E254B"/>
    <w:rsid w:val="008F0190"/>
    <w:rsid w:val="008F45E8"/>
    <w:rsid w:val="009521C9"/>
    <w:rsid w:val="009750F3"/>
    <w:rsid w:val="009D22E8"/>
    <w:rsid w:val="009D4C0C"/>
    <w:rsid w:val="00A118CF"/>
    <w:rsid w:val="00A31BBA"/>
    <w:rsid w:val="00A628B1"/>
    <w:rsid w:val="00A71C2D"/>
    <w:rsid w:val="00A72B8C"/>
    <w:rsid w:val="00AE5E07"/>
    <w:rsid w:val="00AE6C88"/>
    <w:rsid w:val="00B24FDE"/>
    <w:rsid w:val="00B408CB"/>
    <w:rsid w:val="00B413C9"/>
    <w:rsid w:val="00B4742D"/>
    <w:rsid w:val="00B601D3"/>
    <w:rsid w:val="00B77755"/>
    <w:rsid w:val="00B82307"/>
    <w:rsid w:val="00BC2196"/>
    <w:rsid w:val="00BD38E0"/>
    <w:rsid w:val="00C41762"/>
    <w:rsid w:val="00C56C94"/>
    <w:rsid w:val="00C71A90"/>
    <w:rsid w:val="00C81C84"/>
    <w:rsid w:val="00C81EF5"/>
    <w:rsid w:val="00C94B95"/>
    <w:rsid w:val="00C974AD"/>
    <w:rsid w:val="00CA7B7C"/>
    <w:rsid w:val="00D263F2"/>
    <w:rsid w:val="00DB3E11"/>
    <w:rsid w:val="00E53818"/>
    <w:rsid w:val="00EE6259"/>
    <w:rsid w:val="00EF79AE"/>
    <w:rsid w:val="00F35D75"/>
    <w:rsid w:val="00F7574F"/>
    <w:rsid w:val="00FA390B"/>
    <w:rsid w:val="00FB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D4C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D4C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D4C0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D4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27</Pages>
  <Words>11224</Words>
  <Characters>63982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COMP6</cp:lastModifiedBy>
  <cp:revision>73</cp:revision>
  <cp:lastPrinted>2019-04-23T07:15:00Z</cp:lastPrinted>
  <dcterms:created xsi:type="dcterms:W3CDTF">2018-10-09T07:12:00Z</dcterms:created>
  <dcterms:modified xsi:type="dcterms:W3CDTF">2020-10-13T09:13:00Z</dcterms:modified>
</cp:coreProperties>
</file>